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25" w:rsidRPr="009B2A34" w:rsidRDefault="00465525" w:rsidP="004655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3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465525" w:rsidRPr="009B2A34" w:rsidRDefault="00465525" w:rsidP="004655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34">
        <w:rPr>
          <w:rFonts w:ascii="Times New Roman" w:hAnsi="Times New Roman" w:cs="Times New Roman"/>
          <w:b/>
          <w:sz w:val="28"/>
          <w:szCs w:val="28"/>
        </w:rPr>
        <w:t>«</w:t>
      </w:r>
      <w:r w:rsidRPr="00465525">
        <w:rPr>
          <w:rStyle w:val="FontStyle12"/>
          <w:i w:val="0"/>
          <w:sz w:val="28"/>
          <w:szCs w:val="28"/>
        </w:rPr>
        <w:t>Региональное управление</w:t>
      </w:r>
      <w:r w:rsidRPr="0046552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65525" w:rsidRPr="009B2A34" w:rsidRDefault="00465525" w:rsidP="004655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525" w:rsidRPr="009B2A34" w:rsidRDefault="00465525" w:rsidP="00465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25">
        <w:rPr>
          <w:rStyle w:val="FontStyle12"/>
          <w:i w:val="0"/>
          <w:sz w:val="28"/>
          <w:szCs w:val="28"/>
        </w:rPr>
        <w:t>Цель дисциплины</w:t>
      </w:r>
      <w:r w:rsidRPr="009B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9B2A34">
        <w:rPr>
          <w:rFonts w:ascii="Times New Roman" w:hAnsi="Times New Roman" w:cs="Times New Roman"/>
          <w:sz w:val="28"/>
          <w:szCs w:val="28"/>
        </w:rPr>
        <w:t xml:space="preserve"> Формирование знания о социально-демографических проблемах Росс</w:t>
      </w:r>
      <w:proofErr w:type="gramStart"/>
      <w:r w:rsidRPr="009B2A3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B2A34">
        <w:rPr>
          <w:rFonts w:ascii="Times New Roman" w:hAnsi="Times New Roman" w:cs="Times New Roman"/>
          <w:sz w:val="28"/>
          <w:szCs w:val="28"/>
        </w:rPr>
        <w:t xml:space="preserve"> регионов на общемировом фоне. Создание основы для анализа региональной дифференциации демографических показателей в России. </w:t>
      </w:r>
    </w:p>
    <w:p w:rsidR="00FB5EDB" w:rsidRDefault="00465525" w:rsidP="00465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3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9B2A34">
        <w:rPr>
          <w:rFonts w:ascii="Times New Roman" w:hAnsi="Times New Roman" w:cs="Times New Roman"/>
          <w:sz w:val="28"/>
          <w:szCs w:val="28"/>
        </w:rPr>
        <w:t xml:space="preserve"> - модуль дисциплин</w:t>
      </w:r>
      <w:r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Pr="009B2A34">
        <w:rPr>
          <w:rFonts w:ascii="Times New Roman" w:hAnsi="Times New Roman" w:cs="Times New Roman"/>
          <w:sz w:val="28"/>
          <w:szCs w:val="28"/>
        </w:rPr>
        <w:t xml:space="preserve"> </w:t>
      </w:r>
      <w:r w:rsidR="005547DB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Pr="009B2A34">
        <w:rPr>
          <w:rFonts w:ascii="Times New Roman" w:hAnsi="Times New Roman" w:cs="Times New Roman"/>
          <w:sz w:val="28"/>
          <w:szCs w:val="28"/>
        </w:rPr>
        <w:t xml:space="preserve">по направлению подготовки 38.03.04 Государственное и муниципальное управление, профиль: </w:t>
      </w:r>
      <w:r w:rsidR="00FB5EDB" w:rsidRPr="00FB5EDB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</w:p>
    <w:p w:rsidR="00465525" w:rsidRPr="009B2A34" w:rsidRDefault="00465525" w:rsidP="00465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2A34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9B2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525" w:rsidRPr="009B2A34" w:rsidRDefault="00465525" w:rsidP="0046552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B2A34">
        <w:rPr>
          <w:sz w:val="28"/>
          <w:szCs w:val="28"/>
        </w:rPr>
        <w:t>Демографическое развитие России на общемировом фоне. Региональная дифференциация естественного движения населения в России. Современные миграционные процессы в России и мире. Особенности структуры населения регионов России. Подходы к изучению социального развития и социальная политика. Региональные индексы развития человеческого потенциала. Бедность как основная социальная проблема России. Социальное развитие городов и сельской местности в современной России.</w:t>
      </w:r>
    </w:p>
    <w:p w:rsidR="00A75F58" w:rsidRDefault="00A75F58"/>
    <w:sectPr w:rsidR="00A7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2C"/>
    <w:rsid w:val="00465525"/>
    <w:rsid w:val="005547DB"/>
    <w:rsid w:val="00A75F58"/>
    <w:rsid w:val="00C0102C"/>
    <w:rsid w:val="00EF2B2C"/>
    <w:rsid w:val="00FB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65525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65525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F87AC-B9BC-4354-B457-29DB9B7BAEF8}"/>
</file>

<file path=customXml/itemProps2.xml><?xml version="1.0" encoding="utf-8"?>
<ds:datastoreItem xmlns:ds="http://schemas.openxmlformats.org/officeDocument/2006/customXml" ds:itemID="{C6C67F3E-7D4A-4957-A5DA-F8904091C762}"/>
</file>

<file path=customXml/itemProps3.xml><?xml version="1.0" encoding="utf-8"?>
<ds:datastoreItem xmlns:ds="http://schemas.openxmlformats.org/officeDocument/2006/customXml" ds:itemID="{91E0A3B0-34A8-4D2D-B301-01B055766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5</cp:revision>
  <dcterms:created xsi:type="dcterms:W3CDTF">2016-04-25T13:26:00Z</dcterms:created>
  <dcterms:modified xsi:type="dcterms:W3CDTF">2017-03-21T09:20:00Z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